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AD" w:rsidRDefault="00F240AD" w:rsidP="00F240AD">
      <w:pPr>
        <w:jc w:val="center"/>
        <w:rPr>
          <w:b/>
          <w:sz w:val="28"/>
          <w:szCs w:val="28"/>
        </w:rPr>
      </w:pPr>
    </w:p>
    <w:p w:rsidR="00F240AD" w:rsidRDefault="00F240AD" w:rsidP="00F240AD">
      <w:pPr>
        <w:jc w:val="center"/>
        <w:rPr>
          <w:b/>
          <w:sz w:val="28"/>
          <w:szCs w:val="28"/>
        </w:rPr>
      </w:pPr>
    </w:p>
    <w:p w:rsidR="00F240AD" w:rsidRDefault="00F240AD" w:rsidP="00F240AD">
      <w:pPr>
        <w:jc w:val="center"/>
        <w:rPr>
          <w:b/>
          <w:sz w:val="28"/>
          <w:szCs w:val="28"/>
        </w:rPr>
      </w:pPr>
    </w:p>
    <w:p w:rsidR="00F240AD" w:rsidRPr="002B596F" w:rsidRDefault="00F240AD" w:rsidP="00F240AD">
      <w:pPr>
        <w:jc w:val="center"/>
        <w:rPr>
          <w:b/>
          <w:sz w:val="28"/>
          <w:szCs w:val="28"/>
        </w:rPr>
      </w:pPr>
      <w:r w:rsidRPr="002B596F">
        <w:rPr>
          <w:b/>
          <w:sz w:val="28"/>
          <w:szCs w:val="28"/>
        </w:rPr>
        <w:t>Правоохранительными органами  пресечена незаконная организация азартных игр</w:t>
      </w:r>
    </w:p>
    <w:p w:rsidR="00F240AD" w:rsidRPr="002B596F" w:rsidRDefault="00F240AD" w:rsidP="00F240AD">
      <w:pPr>
        <w:ind w:firstLine="708"/>
        <w:jc w:val="both"/>
        <w:rPr>
          <w:b/>
          <w:sz w:val="28"/>
          <w:szCs w:val="28"/>
        </w:rPr>
      </w:pPr>
    </w:p>
    <w:p w:rsidR="00F240AD" w:rsidRDefault="00F240AD" w:rsidP="00F240AD">
      <w:pPr>
        <w:ind w:firstLine="708"/>
        <w:jc w:val="both"/>
        <w:rPr>
          <w:sz w:val="28"/>
          <w:szCs w:val="28"/>
        </w:rPr>
      </w:pPr>
    </w:p>
    <w:p w:rsidR="00F240AD" w:rsidRDefault="00F240AD" w:rsidP="00F24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городе Тимашевске по улице Пролетарской правоохранительными органами Тимашевского района 20.04.2018 пресечена незаконная организация и проведение азартных игр по адресу: г. Тимашевск, ул. Пролетарская, 137.</w:t>
      </w:r>
    </w:p>
    <w:p w:rsidR="00F240AD" w:rsidRDefault="00F240AD" w:rsidP="00F24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факту ОМВД России по Тимашевскому району организована проверка в порядке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144-145 УПК РФ, в рамках которой изъято оборудование, по которому назначена соответствующая экспертиза.</w:t>
      </w:r>
    </w:p>
    <w:p w:rsidR="00F240AD" w:rsidRDefault="00F240AD" w:rsidP="00F240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материал направлен в</w:t>
      </w:r>
      <w:r w:rsidRPr="00F86595">
        <w:rPr>
          <w:sz w:val="28"/>
          <w:szCs w:val="28"/>
        </w:rPr>
        <w:t xml:space="preserve"> </w:t>
      </w:r>
      <w:r>
        <w:rPr>
          <w:sz w:val="28"/>
          <w:szCs w:val="28"/>
        </w:rPr>
        <w:t>Тимашевский МСО СУ СК РФ по краю для принятия окончательного процессуального решения.</w:t>
      </w:r>
    </w:p>
    <w:p w:rsidR="00F240AD" w:rsidRDefault="00F240AD" w:rsidP="00F240AD">
      <w:pPr>
        <w:ind w:firstLine="708"/>
        <w:jc w:val="both"/>
        <w:rPr>
          <w:sz w:val="28"/>
          <w:szCs w:val="28"/>
        </w:rPr>
      </w:pPr>
    </w:p>
    <w:p w:rsidR="00F240AD" w:rsidRDefault="00F240AD" w:rsidP="00F240AD">
      <w:pPr>
        <w:ind w:firstLine="708"/>
        <w:jc w:val="both"/>
        <w:rPr>
          <w:sz w:val="28"/>
          <w:szCs w:val="28"/>
        </w:rPr>
      </w:pPr>
    </w:p>
    <w:p w:rsidR="00F240AD" w:rsidRDefault="00FB45D2" w:rsidP="00F24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F240AD">
        <w:rPr>
          <w:sz w:val="28"/>
          <w:szCs w:val="28"/>
        </w:rPr>
        <w:t>прокурора</w:t>
      </w:r>
    </w:p>
    <w:p w:rsidR="00F240AD" w:rsidRDefault="00F240AD" w:rsidP="00F24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     </w:t>
      </w:r>
      <w:r w:rsidR="00FB45D2">
        <w:rPr>
          <w:sz w:val="28"/>
          <w:szCs w:val="28"/>
        </w:rPr>
        <w:t xml:space="preserve">                   Т.Р. </w:t>
      </w:r>
      <w:proofErr w:type="spellStart"/>
      <w:r w:rsidR="00FB45D2">
        <w:rPr>
          <w:sz w:val="28"/>
          <w:szCs w:val="28"/>
        </w:rPr>
        <w:t>Хабаху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                                            </w:t>
      </w:r>
    </w:p>
    <w:p w:rsidR="00F240AD" w:rsidRDefault="00F240AD" w:rsidP="00F240AD">
      <w:pPr>
        <w:ind w:firstLine="708"/>
        <w:jc w:val="both"/>
        <w:rPr>
          <w:sz w:val="28"/>
          <w:szCs w:val="28"/>
        </w:rPr>
      </w:pPr>
    </w:p>
    <w:p w:rsidR="009943D7" w:rsidRDefault="009943D7"/>
    <w:sectPr w:rsidR="009943D7" w:rsidSect="0013295A">
      <w:pgSz w:w="11907" w:h="16840" w:code="9"/>
      <w:pgMar w:top="567" w:right="851" w:bottom="1134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AD"/>
    <w:rsid w:val="009943D7"/>
    <w:rsid w:val="00F240AD"/>
    <w:rsid w:val="00FB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2018-05-11T06:02:00Z</cp:lastPrinted>
  <dcterms:created xsi:type="dcterms:W3CDTF">2018-05-10T14:50:00Z</dcterms:created>
  <dcterms:modified xsi:type="dcterms:W3CDTF">2018-05-11T06:02:00Z</dcterms:modified>
</cp:coreProperties>
</file>