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  <w:r w:rsidR="00E044AF">
        <w:rPr>
          <w:b/>
          <w:sz w:val="28"/>
          <w:szCs w:val="28"/>
        </w:rPr>
        <w:t xml:space="preserve"> №9</w:t>
      </w:r>
      <w:bookmarkStart w:id="0" w:name="_GoBack"/>
      <w:bookmarkEnd w:id="0"/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F1AD0" w:rsidRDefault="00B66BA5" w:rsidP="00E76E42">
      <w:pPr>
        <w:ind w:firstLine="567"/>
        <w:contextualSpacing/>
        <w:jc w:val="both"/>
      </w:pPr>
      <w:r w:rsidRPr="008401CD">
        <w:t>Специалист 1 категории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FA38F2" w:rsidRPr="00C05576">
        <w:t>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Незаймановского сельского поселения 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(землеустроителя)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E76E42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FA38F2" w:rsidRPr="00FA38F2">
        <w:t>стать</w:t>
      </w:r>
      <w:r w:rsidR="00FA38F2" w:rsidRPr="00FA38F2">
        <w:t>я</w:t>
      </w:r>
      <w:r w:rsidR="00FA38F2" w:rsidRPr="00FA38F2">
        <w:t xml:space="preserve"> 222 Гражданского кодекса Российской Федерации, Земельны</w:t>
      </w:r>
      <w:r w:rsidR="00FA38F2" w:rsidRPr="00FA38F2">
        <w:t>й</w:t>
      </w:r>
      <w:r w:rsidR="00FA38F2" w:rsidRPr="00FA38F2">
        <w:t xml:space="preserve"> кодекс Российской Федерации, Градостроительны</w:t>
      </w:r>
      <w:r w:rsidR="00FA38F2" w:rsidRPr="00FA38F2">
        <w:t>й</w:t>
      </w:r>
      <w:r w:rsidR="00FA38F2" w:rsidRPr="00FA38F2">
        <w:t xml:space="preserve"> кодекс Российской Федерации, Федеральны</w:t>
      </w:r>
      <w:r w:rsidR="00FA38F2" w:rsidRPr="00FA38F2">
        <w:t>й</w:t>
      </w:r>
      <w:r w:rsidR="00FA38F2" w:rsidRPr="00FA38F2">
        <w:t xml:space="preserve"> закон от 30.11.1994 N 52-ФЗ "О введении в действие части первой Гражданского кодекса Российской Федерации", Федеральны</w:t>
      </w:r>
      <w:r w:rsidR="00FA38F2" w:rsidRPr="00FA38F2">
        <w:t>й</w:t>
      </w:r>
      <w:r w:rsidR="00FA38F2" w:rsidRPr="00FA38F2">
        <w:t xml:space="preserve"> закон N 131-ФЗ от 06.10.2003 "Об общих принципах организации местного самоуправления в Российской Федерации</w:t>
      </w:r>
      <w:r w:rsidR="00E76E42" w:rsidRPr="00FA38F2">
        <w:t xml:space="preserve">, </w:t>
      </w:r>
      <w:proofErr w:type="gramStart"/>
      <w:r w:rsidR="00E76E42" w:rsidRPr="00FA38F2">
        <w:t>Устав</w:t>
      </w:r>
      <w:r w:rsidR="00E76E42" w:rsidRPr="00E76E42">
        <w:t xml:space="preserve">  Незаймановского</w:t>
      </w:r>
      <w:proofErr w:type="gramEnd"/>
      <w:r w:rsidR="00E76E42" w:rsidRPr="00E76E42">
        <w:t xml:space="preserve">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9041E" w:rsidP="0080001E">
      <w:pPr>
        <w:jc w:val="both"/>
        <w:rPr>
          <w:u w:val="single"/>
        </w:rPr>
      </w:pPr>
      <w:r>
        <w:t>29.06</w:t>
      </w:r>
      <w:r w:rsidR="00B942CC">
        <w:t>.2020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1E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4A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8F2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0B10"/>
  <w15:docId w15:val="{B09E45CC-A99A-47BD-81A9-524E7D7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70</cp:revision>
  <cp:lastPrinted>2019-12-10T13:11:00Z</cp:lastPrinted>
  <dcterms:created xsi:type="dcterms:W3CDTF">2015-03-11T06:48:00Z</dcterms:created>
  <dcterms:modified xsi:type="dcterms:W3CDTF">2021-07-15T13:12:00Z</dcterms:modified>
</cp:coreProperties>
</file>